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08" w:rsidRDefault="00077808" w:rsidP="00077808">
      <w:pPr>
        <w:jc w:val="center"/>
        <w:rPr>
          <w:rFonts w:ascii="Tahoma" w:hAnsi="Tahoma" w:cs="Tahoma"/>
          <w:b/>
          <w:sz w:val="36"/>
          <w:u w:val="single"/>
        </w:rPr>
      </w:pPr>
      <w:r w:rsidRPr="00CD26BD">
        <w:rPr>
          <w:rFonts w:ascii="Tahoma" w:hAnsi="Tahoma" w:cs="Tahoma"/>
          <w:b/>
          <w:sz w:val="36"/>
          <w:u w:val="single"/>
        </w:rPr>
        <w:t>February Fitness Fun</w:t>
      </w:r>
    </w:p>
    <w:p w:rsidR="00077808" w:rsidRPr="00077808" w:rsidRDefault="00077808" w:rsidP="00077808">
      <w:pPr>
        <w:jc w:val="center"/>
        <w:rPr>
          <w:rFonts w:ascii="Tahoma" w:hAnsi="Tahoma" w:cs="Tahoma"/>
          <w:b/>
          <w:sz w:val="36"/>
        </w:rPr>
      </w:pPr>
    </w:p>
    <w:p w:rsidR="00077808" w:rsidRDefault="00077808" w:rsidP="0007780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Get up off the couch, away from the T.V., and join us for a jog around the </w:t>
      </w:r>
      <w:r w:rsidR="00A20AD9">
        <w:rPr>
          <w:rFonts w:ascii="Tahoma" w:hAnsi="Tahoma" w:cs="Tahoma"/>
          <w:b/>
        </w:rPr>
        <w:t>D</w:t>
      </w:r>
      <w:r>
        <w:rPr>
          <w:rFonts w:ascii="Tahoma" w:hAnsi="Tahoma" w:cs="Tahoma"/>
          <w:b/>
        </w:rPr>
        <w:t xml:space="preserve">istrict.  </w:t>
      </w:r>
      <w:r w:rsidR="0019507E">
        <w:rPr>
          <w:rFonts w:ascii="Tahoma" w:hAnsi="Tahoma" w:cs="Tahoma"/>
          <w:b/>
        </w:rPr>
        <w:t>You don’t have to</w:t>
      </w:r>
      <w:r>
        <w:rPr>
          <w:rFonts w:ascii="Tahoma" w:hAnsi="Tahoma" w:cs="Tahoma"/>
          <w:b/>
        </w:rPr>
        <w:t xml:space="preserve"> jog but you </w:t>
      </w:r>
      <w:r w:rsidR="0019507E">
        <w:rPr>
          <w:rFonts w:ascii="Tahoma" w:hAnsi="Tahoma" w:cs="Tahoma"/>
          <w:b/>
        </w:rPr>
        <w:t xml:space="preserve">do </w:t>
      </w:r>
      <w:r>
        <w:rPr>
          <w:rFonts w:ascii="Tahoma" w:hAnsi="Tahoma" w:cs="Tahoma"/>
          <w:b/>
        </w:rPr>
        <w:t>have to mov</w:t>
      </w:r>
      <w:r w:rsidR="0019507E">
        <w:rPr>
          <w:rFonts w:ascii="Tahoma" w:hAnsi="Tahoma" w:cs="Tahoma"/>
          <w:b/>
        </w:rPr>
        <w:t>e</w:t>
      </w:r>
      <w:r w:rsidR="00CD26BD">
        <w:rPr>
          <w:rFonts w:ascii="Tahoma" w:hAnsi="Tahoma" w:cs="Tahoma"/>
          <w:b/>
        </w:rPr>
        <w:t>.  For every mile, or</w:t>
      </w:r>
      <w:r w:rsidR="0019507E">
        <w:rPr>
          <w:rFonts w:ascii="Tahoma" w:hAnsi="Tahoma" w:cs="Tahoma"/>
          <w:b/>
        </w:rPr>
        <w:t xml:space="preserve"> 10 to </w:t>
      </w:r>
      <w:r>
        <w:rPr>
          <w:rFonts w:ascii="Tahoma" w:hAnsi="Tahoma" w:cs="Tahoma"/>
          <w:b/>
        </w:rPr>
        <w:t>15 minutes</w:t>
      </w:r>
      <w:r w:rsidR="0019507E">
        <w:rPr>
          <w:rFonts w:ascii="Tahoma" w:hAnsi="Tahoma" w:cs="Tahoma"/>
          <w:b/>
        </w:rPr>
        <w:t xml:space="preserve"> of moving</w:t>
      </w:r>
      <w:r w:rsidR="00CD26BD">
        <w:rPr>
          <w:rFonts w:ascii="Tahoma" w:hAnsi="Tahoma" w:cs="Tahoma"/>
          <w:b/>
        </w:rPr>
        <w:t xml:space="preserve">, you </w:t>
      </w:r>
      <w:r>
        <w:rPr>
          <w:rFonts w:ascii="Tahoma" w:hAnsi="Tahoma" w:cs="Tahoma"/>
          <w:b/>
        </w:rPr>
        <w:t xml:space="preserve">color in a block </w:t>
      </w:r>
      <w:r w:rsidR="0019507E">
        <w:rPr>
          <w:rFonts w:ascii="Tahoma" w:hAnsi="Tahoma" w:cs="Tahoma"/>
          <w:b/>
        </w:rPr>
        <w:t>on the map</w:t>
      </w:r>
      <w:r>
        <w:rPr>
          <w:rFonts w:ascii="Tahoma" w:hAnsi="Tahoma" w:cs="Tahoma"/>
          <w:b/>
        </w:rPr>
        <w:t xml:space="preserve">.  If you </w:t>
      </w:r>
      <w:r w:rsidR="00CD26BD">
        <w:rPr>
          <w:rFonts w:ascii="Tahoma" w:hAnsi="Tahoma" w:cs="Tahoma"/>
          <w:b/>
        </w:rPr>
        <w:t>move ½ a mile</w:t>
      </w:r>
      <w:r>
        <w:rPr>
          <w:rFonts w:ascii="Tahoma" w:hAnsi="Tahoma" w:cs="Tahoma"/>
          <w:b/>
        </w:rPr>
        <w:t>,</w:t>
      </w:r>
      <w:r w:rsidR="00CD26BD">
        <w:rPr>
          <w:rFonts w:ascii="Tahoma" w:hAnsi="Tahoma" w:cs="Tahoma"/>
          <w:b/>
        </w:rPr>
        <w:t xml:space="preserve"> you color in half of a block. </w:t>
      </w:r>
      <w:r>
        <w:rPr>
          <w:rFonts w:ascii="Tahoma" w:hAnsi="Tahoma" w:cs="Tahoma"/>
          <w:b/>
        </w:rPr>
        <w:t xml:space="preserve">  </w:t>
      </w:r>
      <w:r w:rsidR="0019507E">
        <w:rPr>
          <w:rFonts w:ascii="Tahoma" w:hAnsi="Tahoma" w:cs="Tahoma"/>
          <w:b/>
        </w:rPr>
        <w:t xml:space="preserve">Feel free to use the </w:t>
      </w:r>
      <w:r w:rsidR="00F67BE0">
        <w:rPr>
          <w:rFonts w:ascii="Tahoma" w:hAnsi="Tahoma" w:cs="Tahoma"/>
          <w:b/>
        </w:rPr>
        <w:t>chart</w:t>
      </w:r>
      <w:r w:rsidR="0019507E">
        <w:rPr>
          <w:rFonts w:ascii="Tahoma" w:hAnsi="Tahoma" w:cs="Tahoma"/>
          <w:b/>
        </w:rPr>
        <w:t xml:space="preserve"> below for some ideas</w:t>
      </w:r>
      <w:r w:rsidR="00A20AD9">
        <w:rPr>
          <w:rFonts w:ascii="Tahoma" w:hAnsi="Tahoma" w:cs="Tahoma"/>
          <w:b/>
        </w:rPr>
        <w:t>, but know that you are not limited to these activities</w:t>
      </w:r>
      <w:r w:rsidR="0019507E">
        <w:rPr>
          <w:rFonts w:ascii="Tahoma" w:hAnsi="Tahoma" w:cs="Tahoma"/>
          <w:b/>
        </w:rPr>
        <w:t xml:space="preserve">.  </w:t>
      </w:r>
      <w:r>
        <w:rPr>
          <w:rFonts w:ascii="Tahoma" w:hAnsi="Tahoma" w:cs="Tahoma"/>
          <w:b/>
        </w:rPr>
        <w:t>Start at Bradford Woods and see how quickly you can “jog”</w:t>
      </w:r>
      <w:r w:rsidR="00A20AD9">
        <w:rPr>
          <w:rFonts w:ascii="Tahoma" w:hAnsi="Tahoma" w:cs="Tahoma"/>
          <w:b/>
        </w:rPr>
        <w:t xml:space="preserve"> around </w:t>
      </w:r>
      <w:r>
        <w:rPr>
          <w:rFonts w:ascii="Tahoma" w:hAnsi="Tahoma" w:cs="Tahoma"/>
          <w:b/>
        </w:rPr>
        <w:t xml:space="preserve">the </w:t>
      </w:r>
      <w:r w:rsidR="00A20AD9">
        <w:rPr>
          <w:rFonts w:ascii="Tahoma" w:hAnsi="Tahoma" w:cs="Tahoma"/>
          <w:b/>
        </w:rPr>
        <w:t>D</w:t>
      </w:r>
      <w:r>
        <w:rPr>
          <w:rFonts w:ascii="Tahoma" w:hAnsi="Tahoma" w:cs="Tahoma"/>
          <w:b/>
        </w:rPr>
        <w:t>istr</w:t>
      </w:r>
      <w:r w:rsidR="00A20AD9">
        <w:rPr>
          <w:rFonts w:ascii="Tahoma" w:hAnsi="Tahoma" w:cs="Tahoma"/>
          <w:b/>
        </w:rPr>
        <w:t>ict.  When you complete the map</w:t>
      </w:r>
      <w:r w:rsidR="00F67BE0">
        <w:rPr>
          <w:rFonts w:ascii="Tahoma" w:hAnsi="Tahoma" w:cs="Tahoma"/>
          <w:b/>
        </w:rPr>
        <w:t>,</w:t>
      </w:r>
      <w:r>
        <w:rPr>
          <w:rFonts w:ascii="Tahoma" w:hAnsi="Tahoma" w:cs="Tahoma"/>
          <w:b/>
        </w:rPr>
        <w:t xml:space="preserve"> return it to Mrs. Frisco for </w:t>
      </w:r>
      <w:r w:rsidR="00AB487C">
        <w:rPr>
          <w:rFonts w:ascii="Tahoma" w:hAnsi="Tahoma" w:cs="Tahoma"/>
          <w:b/>
        </w:rPr>
        <w:t xml:space="preserve">extra credit </w:t>
      </w:r>
      <w:bookmarkStart w:id="0" w:name="_GoBack"/>
      <w:bookmarkEnd w:id="0"/>
      <w:r>
        <w:rPr>
          <w:rFonts w:ascii="Tahoma" w:hAnsi="Tahoma" w:cs="Tahoma"/>
          <w:b/>
        </w:rPr>
        <w:t xml:space="preserve">and </w:t>
      </w:r>
      <w:r w:rsidR="00A20AD9">
        <w:rPr>
          <w:rFonts w:ascii="Tahoma" w:hAnsi="Tahoma" w:cs="Tahoma"/>
          <w:b/>
        </w:rPr>
        <w:t>your completed map will be displayed for all to see.</w:t>
      </w:r>
    </w:p>
    <w:p w:rsidR="00563AD5" w:rsidRDefault="00563AD5" w:rsidP="00077808">
      <w:pPr>
        <w:rPr>
          <w:rFonts w:ascii="Tahoma" w:hAnsi="Tahoma" w:cs="Tahoma"/>
          <w:b/>
        </w:rPr>
      </w:pPr>
    </w:p>
    <w:p w:rsidR="00563AD5" w:rsidRDefault="00563AD5" w:rsidP="00077808">
      <w:pPr>
        <w:rPr>
          <w:rFonts w:ascii="Tahoma" w:hAnsi="Tahoma" w:cs="Tahoma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28"/>
        <w:gridCol w:w="4428"/>
      </w:tblGrid>
      <w:tr w:rsidR="00563AD5" w:rsidTr="004C61DD">
        <w:trPr>
          <w:jc w:val="center"/>
        </w:trPr>
        <w:tc>
          <w:tcPr>
            <w:tcW w:w="4428" w:type="dxa"/>
          </w:tcPr>
          <w:p w:rsidR="00563AD5" w:rsidRPr="00563AD5" w:rsidRDefault="00563AD5" w:rsidP="00563AD5">
            <w:pPr>
              <w:jc w:val="center"/>
              <w:rPr>
                <w:rFonts w:ascii="Tahoma" w:hAnsi="Tahoma" w:cs="Tahoma"/>
                <w:b/>
                <w:sz w:val="32"/>
              </w:rPr>
            </w:pPr>
            <w:r w:rsidRPr="00563AD5">
              <w:rPr>
                <w:rFonts w:ascii="Tahoma" w:hAnsi="Tahoma" w:cs="Tahoma"/>
                <w:b/>
                <w:sz w:val="32"/>
              </w:rPr>
              <w:t>Activity</w:t>
            </w:r>
          </w:p>
        </w:tc>
        <w:tc>
          <w:tcPr>
            <w:tcW w:w="4428" w:type="dxa"/>
          </w:tcPr>
          <w:p w:rsidR="00563AD5" w:rsidRPr="00563AD5" w:rsidRDefault="00563AD5" w:rsidP="00563AD5">
            <w:pPr>
              <w:jc w:val="center"/>
              <w:rPr>
                <w:rFonts w:ascii="Tahoma" w:hAnsi="Tahoma" w:cs="Tahoma"/>
                <w:b/>
                <w:sz w:val="32"/>
              </w:rPr>
            </w:pPr>
            <w:r w:rsidRPr="00563AD5">
              <w:rPr>
                <w:rFonts w:ascii="Tahoma" w:hAnsi="Tahoma" w:cs="Tahoma"/>
                <w:b/>
                <w:sz w:val="32"/>
              </w:rPr>
              <w:t>Minutes that equal a mile</w:t>
            </w:r>
          </w:p>
        </w:tc>
      </w:tr>
      <w:tr w:rsidR="00563AD5" w:rsidTr="004C61DD">
        <w:trPr>
          <w:jc w:val="center"/>
        </w:trPr>
        <w:tc>
          <w:tcPr>
            <w:tcW w:w="4428" w:type="dxa"/>
          </w:tcPr>
          <w:p w:rsidR="00563AD5" w:rsidRDefault="00563AD5" w:rsidP="00077808">
            <w:pPr>
              <w:rPr>
                <w:rFonts w:ascii="Tahoma" w:hAnsi="Tahoma" w:cs="Tahoma"/>
                <w:b/>
              </w:rPr>
            </w:pPr>
          </w:p>
          <w:p w:rsidR="00563AD5" w:rsidRDefault="00563AD5" w:rsidP="0007780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Basketball</w:t>
            </w:r>
          </w:p>
        </w:tc>
        <w:tc>
          <w:tcPr>
            <w:tcW w:w="4428" w:type="dxa"/>
          </w:tcPr>
          <w:p w:rsidR="00563AD5" w:rsidRDefault="00563AD5" w:rsidP="00563AD5">
            <w:pPr>
              <w:jc w:val="center"/>
              <w:rPr>
                <w:rFonts w:ascii="Tahoma" w:hAnsi="Tahoma" w:cs="Tahoma"/>
                <w:b/>
              </w:rPr>
            </w:pPr>
          </w:p>
          <w:p w:rsidR="00563AD5" w:rsidRDefault="00563AD5" w:rsidP="00563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 minutes</w:t>
            </w:r>
          </w:p>
        </w:tc>
      </w:tr>
      <w:tr w:rsidR="00563AD5" w:rsidTr="004C61DD">
        <w:trPr>
          <w:jc w:val="center"/>
        </w:trPr>
        <w:tc>
          <w:tcPr>
            <w:tcW w:w="4428" w:type="dxa"/>
          </w:tcPr>
          <w:p w:rsidR="00563AD5" w:rsidRDefault="00563AD5" w:rsidP="00077808">
            <w:pPr>
              <w:rPr>
                <w:rFonts w:ascii="Tahoma" w:hAnsi="Tahoma" w:cs="Tahoma"/>
                <w:b/>
              </w:rPr>
            </w:pPr>
          </w:p>
          <w:p w:rsidR="00563AD5" w:rsidRDefault="00563AD5" w:rsidP="0007780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Soccer</w:t>
            </w:r>
          </w:p>
        </w:tc>
        <w:tc>
          <w:tcPr>
            <w:tcW w:w="4428" w:type="dxa"/>
          </w:tcPr>
          <w:p w:rsidR="00563AD5" w:rsidRDefault="00563AD5" w:rsidP="00563AD5">
            <w:pPr>
              <w:jc w:val="center"/>
              <w:rPr>
                <w:rFonts w:ascii="Tahoma" w:hAnsi="Tahoma" w:cs="Tahoma"/>
                <w:b/>
              </w:rPr>
            </w:pPr>
          </w:p>
          <w:p w:rsidR="00563AD5" w:rsidRDefault="00563AD5" w:rsidP="00563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 minutes</w:t>
            </w:r>
          </w:p>
        </w:tc>
      </w:tr>
      <w:tr w:rsidR="00563AD5" w:rsidTr="004C61DD">
        <w:trPr>
          <w:jc w:val="center"/>
        </w:trPr>
        <w:tc>
          <w:tcPr>
            <w:tcW w:w="4428" w:type="dxa"/>
          </w:tcPr>
          <w:p w:rsidR="00563AD5" w:rsidRDefault="00563AD5" w:rsidP="00077808">
            <w:pPr>
              <w:rPr>
                <w:rFonts w:ascii="Tahoma" w:hAnsi="Tahoma" w:cs="Tahoma"/>
                <w:b/>
              </w:rPr>
            </w:pPr>
          </w:p>
          <w:p w:rsidR="00563AD5" w:rsidRDefault="00563AD5" w:rsidP="0007780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Swimming</w:t>
            </w:r>
          </w:p>
        </w:tc>
        <w:tc>
          <w:tcPr>
            <w:tcW w:w="4428" w:type="dxa"/>
          </w:tcPr>
          <w:p w:rsidR="00563AD5" w:rsidRDefault="00563AD5" w:rsidP="00563AD5">
            <w:pPr>
              <w:jc w:val="center"/>
              <w:rPr>
                <w:rFonts w:ascii="Tahoma" w:hAnsi="Tahoma" w:cs="Tahoma"/>
                <w:b/>
              </w:rPr>
            </w:pPr>
          </w:p>
          <w:p w:rsidR="00563AD5" w:rsidRDefault="00563AD5" w:rsidP="00563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16 minutes</w:t>
            </w:r>
          </w:p>
        </w:tc>
      </w:tr>
      <w:tr w:rsidR="00563AD5" w:rsidTr="004C61DD">
        <w:trPr>
          <w:jc w:val="center"/>
        </w:trPr>
        <w:tc>
          <w:tcPr>
            <w:tcW w:w="4428" w:type="dxa"/>
          </w:tcPr>
          <w:p w:rsidR="00563AD5" w:rsidRDefault="00563AD5" w:rsidP="00077808">
            <w:pPr>
              <w:rPr>
                <w:rFonts w:ascii="Tahoma" w:hAnsi="Tahoma" w:cs="Tahoma"/>
                <w:b/>
              </w:rPr>
            </w:pPr>
          </w:p>
          <w:p w:rsidR="00563AD5" w:rsidRDefault="00563AD5" w:rsidP="0007780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Dancing</w:t>
            </w:r>
          </w:p>
        </w:tc>
        <w:tc>
          <w:tcPr>
            <w:tcW w:w="4428" w:type="dxa"/>
          </w:tcPr>
          <w:p w:rsidR="00563AD5" w:rsidRDefault="00563AD5" w:rsidP="00563AD5">
            <w:pPr>
              <w:jc w:val="center"/>
              <w:rPr>
                <w:rFonts w:ascii="Tahoma" w:hAnsi="Tahoma" w:cs="Tahoma"/>
                <w:b/>
              </w:rPr>
            </w:pPr>
          </w:p>
          <w:p w:rsidR="00563AD5" w:rsidRDefault="00563AD5" w:rsidP="00563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 minutes</w:t>
            </w:r>
          </w:p>
        </w:tc>
      </w:tr>
      <w:tr w:rsidR="00563AD5" w:rsidTr="004C61DD">
        <w:trPr>
          <w:jc w:val="center"/>
        </w:trPr>
        <w:tc>
          <w:tcPr>
            <w:tcW w:w="4428" w:type="dxa"/>
          </w:tcPr>
          <w:p w:rsidR="00563AD5" w:rsidRDefault="00563AD5" w:rsidP="00077808">
            <w:pPr>
              <w:rPr>
                <w:rFonts w:ascii="Tahoma" w:hAnsi="Tahoma" w:cs="Tahoma"/>
                <w:b/>
              </w:rPr>
            </w:pPr>
          </w:p>
          <w:p w:rsidR="00563AD5" w:rsidRDefault="00563AD5" w:rsidP="0007780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Jump Rope</w:t>
            </w:r>
          </w:p>
        </w:tc>
        <w:tc>
          <w:tcPr>
            <w:tcW w:w="4428" w:type="dxa"/>
          </w:tcPr>
          <w:p w:rsidR="00563AD5" w:rsidRDefault="00563AD5" w:rsidP="00563AD5">
            <w:pPr>
              <w:jc w:val="center"/>
              <w:rPr>
                <w:rFonts w:ascii="Tahoma" w:hAnsi="Tahoma" w:cs="Tahoma"/>
                <w:b/>
              </w:rPr>
            </w:pPr>
          </w:p>
          <w:p w:rsidR="00563AD5" w:rsidRDefault="00563AD5" w:rsidP="00563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 minutes</w:t>
            </w:r>
          </w:p>
        </w:tc>
      </w:tr>
      <w:tr w:rsidR="00563AD5" w:rsidTr="004C61DD">
        <w:trPr>
          <w:jc w:val="center"/>
        </w:trPr>
        <w:tc>
          <w:tcPr>
            <w:tcW w:w="4428" w:type="dxa"/>
          </w:tcPr>
          <w:p w:rsidR="00563AD5" w:rsidRDefault="00563AD5" w:rsidP="00077808">
            <w:pPr>
              <w:rPr>
                <w:rFonts w:ascii="Tahoma" w:hAnsi="Tahoma" w:cs="Tahoma"/>
                <w:b/>
              </w:rPr>
            </w:pPr>
          </w:p>
          <w:p w:rsidR="00563AD5" w:rsidRDefault="00563AD5" w:rsidP="0007780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Jogging</w:t>
            </w:r>
          </w:p>
        </w:tc>
        <w:tc>
          <w:tcPr>
            <w:tcW w:w="4428" w:type="dxa"/>
          </w:tcPr>
          <w:p w:rsidR="00563AD5" w:rsidRDefault="00563AD5" w:rsidP="00563AD5">
            <w:pPr>
              <w:jc w:val="center"/>
              <w:rPr>
                <w:rFonts w:ascii="Tahoma" w:hAnsi="Tahoma" w:cs="Tahoma"/>
                <w:b/>
              </w:rPr>
            </w:pPr>
          </w:p>
          <w:p w:rsidR="00563AD5" w:rsidRDefault="00563AD5" w:rsidP="00563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 minutes</w:t>
            </w:r>
          </w:p>
        </w:tc>
      </w:tr>
    </w:tbl>
    <w:p w:rsidR="00077808" w:rsidRDefault="00077808" w:rsidP="00077808">
      <w:pPr>
        <w:rPr>
          <w:rFonts w:ascii="Tahoma" w:hAnsi="Tahoma" w:cs="Tahoma"/>
          <w:b/>
        </w:rPr>
      </w:pPr>
    </w:p>
    <w:p w:rsidR="00293ED5" w:rsidRDefault="00077808" w:rsidP="0007780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CD26B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BF42BC1" wp14:editId="513F5E0F">
            <wp:extent cx="1854200" cy="1390650"/>
            <wp:effectExtent l="0" t="0" r="0" b="0"/>
            <wp:docPr id="1" name="il_fi" descr="http://4.bp.blogspot.com/_jT8K5ox_bz0/TSCm-1J66fI/AAAAAAAAASw/AR1A1sTHm3g/s1600/walking_family_dog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jT8K5ox_bz0/TSCm-1J66fI/AAAAAAAAASw/AR1A1sTHm3g/s1600/walking_family_dog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BD">
        <w:rPr>
          <w:rFonts w:ascii="Tahoma" w:hAnsi="Tahoma" w:cs="Tahoma"/>
          <w:b/>
        </w:rPr>
        <w:tab/>
      </w:r>
      <w:r w:rsidR="00CD26BD">
        <w:rPr>
          <w:rFonts w:ascii="Tahoma" w:hAnsi="Tahoma" w:cs="Tahoma"/>
          <w:b/>
        </w:rPr>
        <w:tab/>
      </w:r>
      <w:r w:rsidR="00CD26BD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00A19E8" wp14:editId="2319AEC2">
            <wp:extent cx="1386317" cy="1495425"/>
            <wp:effectExtent l="0" t="0" r="4445" b="0"/>
            <wp:docPr id="4" name="rg_hi" descr="http://t1.gstatic.com/images?q=tbn:ANd9GcTr0dK3-kdGOw0pETt_aXhJVej_TX-AQqfxr_rsrrUYFgTHzVj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r0dK3-kdGOw0pETt_aXhJVej_TX-AQqfxr_rsrrUYFgTHzVj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270" cy="149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1DD">
        <w:rPr>
          <w:rFonts w:ascii="Tahoma" w:hAnsi="Tahoma" w:cs="Tahoma"/>
          <w:b/>
        </w:rPr>
        <w:t xml:space="preserve">   </w:t>
      </w:r>
      <w:r w:rsidR="004C61DD"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4C61DD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36ED133" wp14:editId="740D2AA4">
            <wp:extent cx="1343025" cy="1793008"/>
            <wp:effectExtent l="0" t="0" r="0" b="0"/>
            <wp:docPr id="7" name="rg_hi" descr="http://t3.gstatic.com/images?q=tbn:ANd9GcQh_ZQv3DXntoS2N907gjermU0C7QdMENhZpmOCebiSTnEAhu13Z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h_ZQv3DXntoS2N907gjermU0C7QdMENhZpmOCebiSTnEAhu13Z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02" cy="179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6BD" w:rsidRDefault="00CD26BD" w:rsidP="00077808">
      <w:pPr>
        <w:rPr>
          <w:rFonts w:ascii="Tahoma" w:hAnsi="Tahoma" w:cs="Tahoma"/>
          <w:b/>
        </w:rPr>
      </w:pPr>
    </w:p>
    <w:p w:rsidR="00CD26BD" w:rsidRDefault="00CD26BD" w:rsidP="00077808">
      <w:pPr>
        <w:rPr>
          <w:rFonts w:ascii="Tahoma" w:hAnsi="Tahoma" w:cs="Tahoma"/>
          <w:b/>
        </w:rPr>
      </w:pPr>
    </w:p>
    <w:p w:rsidR="00CD26BD" w:rsidRPr="00077808" w:rsidRDefault="00CD26BD" w:rsidP="00077808">
      <w:pPr>
        <w:rPr>
          <w:rFonts w:ascii="Tahoma" w:hAnsi="Tahoma" w:cs="Tahoma"/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5C54D9A" wp14:editId="1ECB5E78">
            <wp:extent cx="1571855" cy="1333500"/>
            <wp:effectExtent l="0" t="0" r="9525" b="0"/>
            <wp:docPr id="3" name="il_fi" descr="http://www.lakeshorelearning.com/media/images/free_resources/clip_art/kidsteachers/jump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akeshorelearning.com/media/images/free_resources/clip_art/kidsteachers/jumprop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46" cy="133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1DD">
        <w:rPr>
          <w:rFonts w:ascii="Arial" w:hAnsi="Arial" w:cs="Arial"/>
          <w:noProof/>
          <w:color w:val="0000FF"/>
          <w:sz w:val="27"/>
          <w:szCs w:val="27"/>
        </w:rPr>
        <w:t xml:space="preserve">         </w:t>
      </w:r>
      <w:r w:rsidR="004C61DD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0168FE7" wp14:editId="3E937514">
            <wp:extent cx="1535397" cy="1598209"/>
            <wp:effectExtent l="0" t="0" r="8255" b="2540"/>
            <wp:docPr id="5" name="rg_hi" descr="http://t1.gstatic.com/images?q=tbn:ANd9GcSi5avuoR9hpVuRJ1hORbMdgFSrHMzK1sgxZYcOw64lxU3bU4EEO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i5avuoR9hpVuRJ1hORbMdgFSrHMzK1sgxZYcOw64lxU3bU4EEO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55" cy="160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1DD">
        <w:rPr>
          <w:rFonts w:ascii="Arial" w:hAnsi="Arial" w:cs="Arial"/>
          <w:noProof/>
          <w:color w:val="0000FF"/>
          <w:sz w:val="27"/>
          <w:szCs w:val="27"/>
        </w:rPr>
        <w:t xml:space="preserve">           </w:t>
      </w:r>
      <w:r w:rsidR="004C61DD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628D675" wp14:editId="53561D8E">
            <wp:extent cx="2105823" cy="1781175"/>
            <wp:effectExtent l="0" t="0" r="8890" b="0"/>
            <wp:docPr id="6" name="rg_hi" descr="http://t2.gstatic.com/images?q=tbn:ANd9GcT827ZjGKlDnCJRzsCWXx-OQdGVN3vxZ2xoTMIFH4zj_8GpTJb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827ZjGKlDnCJRzsCWXx-OQdGVN3vxZ2xoTMIFH4zj_8GpTJb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23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26BD" w:rsidRPr="00077808" w:rsidSect="00CD26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08"/>
    <w:rsid w:val="00077808"/>
    <w:rsid w:val="00082D90"/>
    <w:rsid w:val="0019507E"/>
    <w:rsid w:val="00293ED5"/>
    <w:rsid w:val="00407980"/>
    <w:rsid w:val="004C61DD"/>
    <w:rsid w:val="00563AD5"/>
    <w:rsid w:val="00681CA0"/>
    <w:rsid w:val="007343BD"/>
    <w:rsid w:val="00A20AD9"/>
    <w:rsid w:val="00A3751F"/>
    <w:rsid w:val="00AA3420"/>
    <w:rsid w:val="00AB487C"/>
    <w:rsid w:val="00B10B36"/>
    <w:rsid w:val="00B152C2"/>
    <w:rsid w:val="00C13B53"/>
    <w:rsid w:val="00CD26BD"/>
    <w:rsid w:val="00F67BE0"/>
    <w:rsid w:val="00F7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2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2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2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2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q=clipart+kids+basketball&amp;hl=en&amp;gbv=2&amp;biw=1440&amp;bih=754&amp;tbm=isch&amp;tbnid=teb_nvGhbBfWzM:&amp;imgrefurl=http://haventeam.com/betsie/parser.cgi/0005/abcteach.com/directory/basics/sports_physical_education/basketball/&amp;docid=4ZAqlBoYjmBefM&amp;imgurl=http://haventeam.com/betsie/parser.cgi/0005/www.abcteach.com/free/d/disabledbasketballplayerrgb.jpg&amp;w=900&amp;h=1200&amp;ei=VkEgT6f7JoH50gGBspAI&amp;zoom=1" TargetMode="External"/><Relationship Id="rId13" Type="http://schemas.openxmlformats.org/officeDocument/2006/relationships/hyperlink" Target="http://images.google.com/imgres?q=clipart+kids+swimming&amp;hl=en&amp;gbv=2&amp;biw=1440&amp;bih=754&amp;tbm=isch&amp;tbnid=GZk-SmFeNHlz9M:&amp;imgrefurl=http://www.kidclipart.net/free_kid_clip_art_pictures/child_swimming_with_fish_0515-1102-2022-0353.html&amp;docid=sd3LZuYh_X9g5M&amp;imgurl=http://www.kidclipart.net/free_kid_clip_art_pictures/child_swimming_with_fish_0515-1102-2022-0353_SMU.jpg&amp;w=300&amp;h=254&amp;ei=E0EgT9PIBMrv0gHG0anOAg&amp;zoom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mages.google.com/imgres?q=clipart+kids+dancing&amp;hl=en&amp;gbv=2&amp;biw=1440&amp;bih=754&amp;tbm=isch&amp;tbnid=PjFN4vX7vBM7OM:&amp;imgrefurl=http://www.clipartof.com/portfolio/prawny/illustration/childs-sketch-of-kids-dancing-under-a-disco-ball-214287.html&amp;docid=NdaRs6KR9bfyQM&amp;imgurl=http://images.clipartof.com/small/214287-Royalty-Free-RF-Clipart-Illustration-Of-A-Childs-Sketch-Of-Kids-Dancing-Under-A-Disco-Ball.jpg&amp;w=418&amp;h=450&amp;ei=qUAgT4ekPOjZ0QHLlukH&amp;zoom=1" TargetMode="External"/><Relationship Id="rId11" Type="http://schemas.openxmlformats.org/officeDocument/2006/relationships/hyperlink" Target="http://images.google.com/imgres?q=clipart+kids+playing+soccer&amp;hl=en&amp;gbv=2&amp;biw=1440&amp;bih=754&amp;tbm=isch&amp;tbnid=fN_V1b643QvLuM:&amp;imgrefurl=http://www.clker.com/clipart-9458.html&amp;docid=H0YsoyEvRcFWCM&amp;imgurl=http://www.clker.com/cliparts/5/7/d/c/11954223871731788173johnny_automatic_girl_playing_soccer.svg.hi.png&amp;w=570&amp;h=595&amp;ei=2UAgT_eCL9GG0QGDl4AI&amp;zoom=1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Frisco, Beth</dc:creator>
  <cp:lastModifiedBy>Frisco, Beth</cp:lastModifiedBy>
  <cp:revision>2</cp:revision>
  <cp:lastPrinted>2012-01-26T13:28:00Z</cp:lastPrinted>
  <dcterms:created xsi:type="dcterms:W3CDTF">2017-01-21T03:29:00Z</dcterms:created>
  <dcterms:modified xsi:type="dcterms:W3CDTF">2017-01-21T03:29:00Z</dcterms:modified>
</cp:coreProperties>
</file>